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A72B55" w:rsidRPr="003D3711" w:rsidRDefault="00A72B55" w:rsidP="00A72B55">
      <w:pPr>
        <w:pStyle w:val="stbilgi"/>
        <w:jc w:val="center"/>
        <w:rPr>
          <w:szCs w:val="20"/>
        </w:rPr>
      </w:pP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10.01.2024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Kalp Damar Cerrahisi Ameliyathanesinde Kullanılmak Üzere Koroner Bisturi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12.01.2024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180</w:t>
      </w:r>
      <w:r w:rsidR="00393DB3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(Yüzseksen)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93870" w:rsidRDefault="00A179CC" w:rsidP="00A93870">
      <w:r w:rsidRPr="00A179CC">
        <w:rPr>
          <w:sz w:val="20"/>
          <w:szCs w:val="20"/>
        </w:rPr>
        <w:t>10)-</w:t>
      </w:r>
      <w:r w:rsidR="00D75846">
        <w:rPr>
          <w:sz w:val="20"/>
          <w:szCs w:val="20"/>
        </w:rPr>
        <w:t>İdare gerektiğinde numune isteyebilecektir.</w:t>
      </w:r>
      <w:r w:rsidRPr="00A179CC">
        <w:rPr>
          <w:sz w:val="20"/>
          <w:szCs w:val="20"/>
        </w:rPr>
        <w:t xml:space="preserve">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230 - GKDC KORONER BISTURI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80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GZ1037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BEE" w:rsidRDefault="00F10BEE">
      <w:r>
        <w:separator/>
      </w:r>
    </w:p>
  </w:endnote>
  <w:endnote w:type="continuationSeparator" w:id="0">
    <w:p w:rsidR="00F10BEE" w:rsidRDefault="00F10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393DB3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BEE" w:rsidRDefault="00F10BEE">
      <w:r>
        <w:separator/>
      </w:r>
    </w:p>
  </w:footnote>
  <w:footnote w:type="continuationSeparator" w:id="0">
    <w:p w:rsidR="00F10BEE" w:rsidRDefault="00F10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93DB3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75846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0BE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2FE8F7C-042C-4DDA-BA64-21660D5D1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895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7AEF1C-FF5D-4D4B-A77E-72DB9C3C4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2024-01-10T10:57:00Z</dcterms:created>
  <dcterms:modified xsi:type="dcterms:W3CDTF">2024-01-10T10:57:00Z</dcterms:modified>
</cp:coreProperties>
</file>